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6B" w:rsidRDefault="00AD1F6B" w:rsidP="00AD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рассмотрения обращений граждан и принятых </w:t>
      </w:r>
    </w:p>
    <w:p w:rsidR="00AD1F6B" w:rsidRDefault="007819F1" w:rsidP="00AD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ним мерам за 2021</w:t>
      </w:r>
      <w:r w:rsidR="00AD1F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1F6B" w:rsidRDefault="00AD1F6B" w:rsidP="00AD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FA" w:rsidRPr="006A34AB" w:rsidRDefault="000807FA" w:rsidP="000807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7819F1">
        <w:rPr>
          <w:rFonts w:ascii="Times New Roman" w:hAnsi="Times New Roman" w:cs="Times New Roman"/>
          <w:sz w:val="28"/>
          <w:szCs w:val="28"/>
        </w:rPr>
        <w:t>2021</w:t>
      </w:r>
      <w:r w:rsidR="003F4602">
        <w:rPr>
          <w:rFonts w:ascii="Times New Roman" w:hAnsi="Times New Roman" w:cs="Times New Roman"/>
          <w:sz w:val="28"/>
          <w:szCs w:val="28"/>
        </w:rPr>
        <w:t xml:space="preserve"> год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7819F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7101EA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807FA" w:rsidRPr="006A34AB" w:rsidTr="007819F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7101EA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07FA" w:rsidRPr="006A34AB" w:rsidTr="007819F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7101EA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7819F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7101EA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7819F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7101EA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pBdr>
          <w:right w:val="single" w:sz="4" w:space="4" w:color="auto"/>
        </w:pBd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1B6DD2" w:rsidRPr="006262FF" w:rsidTr="000125E1">
        <w:tc>
          <w:tcPr>
            <w:tcW w:w="2852" w:type="dxa"/>
          </w:tcPr>
          <w:p w:rsidR="000807FA" w:rsidRPr="006262FF" w:rsidRDefault="000807FA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0807FA" w:rsidRPr="00E732A0" w:rsidRDefault="00185FAD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55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4774" w:type="dxa"/>
            <w:gridSpan w:val="3"/>
          </w:tcPr>
          <w:p w:rsidR="000807FA" w:rsidRPr="006262FF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E732A0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0807FA" w:rsidRPr="006262FF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</w:tcPr>
          <w:p w:rsidR="000807FA" w:rsidRDefault="007819F1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807FA">
              <w:rPr>
                <w:rFonts w:ascii="Times New Roman" w:hAnsi="Times New Roman" w:cs="Times New Roman"/>
                <w:b/>
                <w:sz w:val="24"/>
                <w:szCs w:val="24"/>
              </w:rPr>
              <w:t>тказано</w:t>
            </w:r>
          </w:p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DD2" w:rsidRPr="006262FF" w:rsidTr="000125E1">
        <w:tc>
          <w:tcPr>
            <w:tcW w:w="2852" w:type="dxa"/>
          </w:tcPr>
          <w:p w:rsidR="000807FA" w:rsidRPr="00E732A0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0807FA" w:rsidRPr="006262FF" w:rsidRDefault="007F230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6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(47,4</w:t>
            </w:r>
            <w:r w:rsidR="007101E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814" w:type="dxa"/>
          </w:tcPr>
          <w:p w:rsidR="000807FA" w:rsidRDefault="007F230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807FA" w:rsidRDefault="007F230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29" w:type="dxa"/>
          </w:tcPr>
          <w:p w:rsidR="000807FA" w:rsidRDefault="007F2309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shd w:val="clear" w:color="auto" w:fill="auto"/>
          </w:tcPr>
          <w:p w:rsidR="000807FA" w:rsidRPr="001C4FAB" w:rsidRDefault="007F2309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814" w:type="dxa"/>
          </w:tcPr>
          <w:p w:rsidR="000807FA" w:rsidRDefault="007F2309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Default="007F2309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429" w:type="dxa"/>
          </w:tcPr>
          <w:p w:rsidR="000807FA" w:rsidRDefault="007F2309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90B05" w:rsidRPr="006262FF" w:rsidTr="000125E1">
        <w:tc>
          <w:tcPr>
            <w:tcW w:w="2852" w:type="dxa"/>
          </w:tcPr>
          <w:p w:rsidR="00890B05" w:rsidRPr="00055A85" w:rsidRDefault="00890B05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прав собственника</w:t>
            </w:r>
          </w:p>
        </w:tc>
        <w:tc>
          <w:tcPr>
            <w:tcW w:w="1719" w:type="dxa"/>
            <w:shd w:val="clear" w:color="auto" w:fill="auto"/>
          </w:tcPr>
          <w:p w:rsidR="00890B05" w:rsidRDefault="007F2309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90B05" w:rsidRDefault="007F2309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90B05" w:rsidRDefault="007F2309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890B05" w:rsidRDefault="007F2309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F7A82" w:rsidRPr="004B4D7D" w:rsidTr="000125E1">
        <w:tc>
          <w:tcPr>
            <w:tcW w:w="2852" w:type="dxa"/>
          </w:tcPr>
          <w:p w:rsidR="004F7A82" w:rsidRPr="004F7A82" w:rsidRDefault="004F7A82" w:rsidP="001B6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8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жилищно-коммунального хозяйства и благоустройства</w:t>
            </w:r>
          </w:p>
        </w:tc>
        <w:tc>
          <w:tcPr>
            <w:tcW w:w="1719" w:type="dxa"/>
            <w:shd w:val="clear" w:color="auto" w:fill="auto"/>
          </w:tcPr>
          <w:p w:rsidR="004F7A82" w:rsidRPr="004F7A82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(11,3 %)</w:t>
            </w:r>
          </w:p>
        </w:tc>
        <w:tc>
          <w:tcPr>
            <w:tcW w:w="1814" w:type="dxa"/>
          </w:tcPr>
          <w:p w:rsidR="004F7A82" w:rsidRPr="004F7A82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7A82" w:rsidRPr="004F7A82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4F7A82" w:rsidRPr="004F7A82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7A82" w:rsidRPr="004B4D7D" w:rsidTr="000125E1">
        <w:tc>
          <w:tcPr>
            <w:tcW w:w="2852" w:type="dxa"/>
          </w:tcPr>
          <w:p w:rsidR="004F7A82" w:rsidRPr="004F7A82" w:rsidRDefault="004F7A82" w:rsidP="001B6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shd w:val="clear" w:color="auto" w:fill="auto"/>
          </w:tcPr>
          <w:p w:rsidR="004F7A82" w:rsidRPr="00890B05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(4%)</w:t>
            </w:r>
          </w:p>
        </w:tc>
        <w:tc>
          <w:tcPr>
            <w:tcW w:w="1814" w:type="dxa"/>
          </w:tcPr>
          <w:p w:rsidR="004F7A82" w:rsidRPr="00890B05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4F7A82" w:rsidRPr="00890B05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4F7A82" w:rsidRPr="00890B05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7A82" w:rsidRPr="004B4D7D" w:rsidTr="000125E1">
        <w:tc>
          <w:tcPr>
            <w:tcW w:w="2852" w:type="dxa"/>
          </w:tcPr>
          <w:p w:rsidR="004F7A82" w:rsidRPr="004F7A82" w:rsidRDefault="007819F1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shd w:val="clear" w:color="auto" w:fill="auto"/>
          </w:tcPr>
          <w:p w:rsidR="004F7A82" w:rsidRPr="004F7A82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4F7A82" w:rsidRPr="004F7A82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4F7A82" w:rsidRPr="004F7A82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4F7A82" w:rsidRPr="004F7A82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A82" w:rsidRPr="004B4D7D" w:rsidTr="000125E1">
        <w:tc>
          <w:tcPr>
            <w:tcW w:w="2852" w:type="dxa"/>
          </w:tcPr>
          <w:p w:rsidR="004F7A82" w:rsidRPr="007819F1" w:rsidRDefault="004F7A82" w:rsidP="001B6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4F7A82" w:rsidRPr="007F2309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(7%)</w:t>
            </w:r>
          </w:p>
        </w:tc>
        <w:tc>
          <w:tcPr>
            <w:tcW w:w="1814" w:type="dxa"/>
          </w:tcPr>
          <w:p w:rsidR="004F7A82" w:rsidRPr="007F2309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7A82" w:rsidRPr="007F2309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4F7A82" w:rsidRPr="007F2309" w:rsidRDefault="007F23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9F1" w:rsidRPr="004B4D7D" w:rsidTr="000125E1">
        <w:tc>
          <w:tcPr>
            <w:tcW w:w="2852" w:type="dxa"/>
          </w:tcPr>
          <w:p w:rsidR="007819F1" w:rsidRPr="004F7A82" w:rsidRDefault="007819F1" w:rsidP="001B6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9F1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19F1">
              <w:rPr>
                <w:rFonts w:ascii="Times New Roman" w:hAnsi="Times New Roman" w:cs="Times New Roman"/>
                <w:i/>
                <w:sz w:val="24"/>
                <w:szCs w:val="24"/>
              </w:rPr>
              <w:t>придомовой территории</w:t>
            </w:r>
          </w:p>
        </w:tc>
        <w:tc>
          <w:tcPr>
            <w:tcW w:w="1719" w:type="dxa"/>
            <w:shd w:val="clear" w:color="auto" w:fill="auto"/>
          </w:tcPr>
          <w:p w:rsidR="007819F1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7819F1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819F1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7819F1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9F1" w:rsidRPr="004B4D7D" w:rsidTr="000125E1">
        <w:tc>
          <w:tcPr>
            <w:tcW w:w="2852" w:type="dxa"/>
          </w:tcPr>
          <w:p w:rsidR="007819F1" w:rsidRPr="007819F1" w:rsidRDefault="007819F1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мест общего пользования, детских площадок</w:t>
            </w:r>
          </w:p>
        </w:tc>
        <w:tc>
          <w:tcPr>
            <w:tcW w:w="1719" w:type="dxa"/>
            <w:shd w:val="clear" w:color="auto" w:fill="auto"/>
          </w:tcPr>
          <w:p w:rsidR="007819F1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7819F1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819F1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7819F1" w:rsidRDefault="007F2309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9F1" w:rsidRPr="004B4D7D" w:rsidTr="00705DF0">
        <w:tc>
          <w:tcPr>
            <w:tcW w:w="2852" w:type="dxa"/>
            <w:vAlign w:val="bottom"/>
          </w:tcPr>
          <w:p w:rsidR="007819F1" w:rsidRPr="006262FF" w:rsidRDefault="007819F1" w:rsidP="0078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shd w:val="clear" w:color="auto" w:fill="auto"/>
          </w:tcPr>
          <w:p w:rsidR="007819F1" w:rsidRPr="007101EA" w:rsidRDefault="007101EA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(9,2 %)</w:t>
            </w:r>
          </w:p>
        </w:tc>
        <w:tc>
          <w:tcPr>
            <w:tcW w:w="1814" w:type="dxa"/>
          </w:tcPr>
          <w:p w:rsidR="007819F1" w:rsidRPr="007101EA" w:rsidRDefault="007101EA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7819F1" w:rsidRPr="007101EA" w:rsidRDefault="007101EA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7819F1" w:rsidRPr="007101EA" w:rsidRDefault="007101EA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9F1" w:rsidRPr="004B4D7D" w:rsidTr="000125E1">
        <w:tc>
          <w:tcPr>
            <w:tcW w:w="2852" w:type="dxa"/>
          </w:tcPr>
          <w:p w:rsidR="007819F1" w:rsidRPr="004B4D7D" w:rsidRDefault="007819F1" w:rsidP="00781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Присвоение (изменение) адреса объектам недвижимого </w:t>
            </w:r>
            <w:r w:rsidRPr="004B4D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имущества, находящегося в границах населенных пунктов</w:t>
            </w:r>
          </w:p>
        </w:tc>
        <w:tc>
          <w:tcPr>
            <w:tcW w:w="1719" w:type="dxa"/>
            <w:shd w:val="clear" w:color="auto" w:fill="auto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4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7819F1" w:rsidRDefault="007819F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819F1" w:rsidRDefault="007819F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F1" w:rsidRPr="006262FF" w:rsidTr="000125E1">
        <w:tc>
          <w:tcPr>
            <w:tcW w:w="2852" w:type="dxa"/>
            <w:vAlign w:val="bottom"/>
          </w:tcPr>
          <w:p w:rsidR="007819F1" w:rsidRPr="006262FF" w:rsidRDefault="007819F1" w:rsidP="0078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Жилищные вопросы</w:t>
            </w:r>
          </w:p>
        </w:tc>
        <w:tc>
          <w:tcPr>
            <w:tcW w:w="1719" w:type="dxa"/>
            <w:shd w:val="clear" w:color="auto" w:fill="auto"/>
          </w:tcPr>
          <w:p w:rsidR="007819F1" w:rsidRPr="006262FF" w:rsidRDefault="007F2309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(30%)</w:t>
            </w:r>
          </w:p>
        </w:tc>
        <w:tc>
          <w:tcPr>
            <w:tcW w:w="1814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19F1" w:rsidRPr="006262FF" w:rsidTr="000125E1">
        <w:tc>
          <w:tcPr>
            <w:tcW w:w="2852" w:type="dxa"/>
            <w:vAlign w:val="bottom"/>
          </w:tcPr>
          <w:p w:rsidR="007819F1" w:rsidRPr="007D2F88" w:rsidRDefault="007819F1" w:rsidP="007819F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819F1" w:rsidRPr="006262FF" w:rsidTr="000125E1">
        <w:tc>
          <w:tcPr>
            <w:tcW w:w="2852" w:type="dxa"/>
            <w:vAlign w:val="bottom"/>
          </w:tcPr>
          <w:p w:rsidR="007819F1" w:rsidRPr="00055A85" w:rsidRDefault="007819F1" w:rsidP="007819F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соц.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7819F1" w:rsidRPr="00055A85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7819F1" w:rsidRPr="00055A85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819F1" w:rsidRPr="00055A85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7819F1" w:rsidRPr="00055A85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819F1" w:rsidRPr="006262FF" w:rsidTr="000125E1">
        <w:tc>
          <w:tcPr>
            <w:tcW w:w="2852" w:type="dxa"/>
            <w:vAlign w:val="bottom"/>
          </w:tcPr>
          <w:p w:rsidR="007819F1" w:rsidRPr="00055A85" w:rsidRDefault="007819F1" w:rsidP="00781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(продление) договоров коммерческого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7819F1" w:rsidRDefault="007F2309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819F1" w:rsidRPr="006262FF" w:rsidTr="000125E1">
        <w:tc>
          <w:tcPr>
            <w:tcW w:w="2852" w:type="dxa"/>
            <w:vAlign w:val="bottom"/>
          </w:tcPr>
          <w:p w:rsidR="007819F1" w:rsidRPr="001C4FAB" w:rsidRDefault="007819F1" w:rsidP="007819F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7819F1" w:rsidRPr="001C4FAB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819F1" w:rsidRPr="001C4FAB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7819F1" w:rsidRPr="001C4FAB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7819F1" w:rsidRPr="001C4FAB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819F1" w:rsidRPr="006262FF" w:rsidTr="000125E1">
        <w:tc>
          <w:tcPr>
            <w:tcW w:w="2852" w:type="dxa"/>
            <w:vAlign w:val="bottom"/>
          </w:tcPr>
          <w:p w:rsidR="007819F1" w:rsidRPr="001C4FAB" w:rsidRDefault="007819F1" w:rsidP="007819F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7819F1" w:rsidRPr="001C4FAB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819F1" w:rsidRDefault="007819F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819F1" w:rsidRDefault="007819F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7819F1" w:rsidRDefault="007819F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44CC1" w:rsidRPr="006262FF" w:rsidTr="000125E1">
        <w:tc>
          <w:tcPr>
            <w:tcW w:w="2852" w:type="dxa"/>
            <w:vAlign w:val="bottom"/>
          </w:tcPr>
          <w:p w:rsidR="00B44CC1" w:rsidRDefault="00B44CC1" w:rsidP="007819F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Переселение из аварийного жилья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819F1" w:rsidRPr="006262FF" w:rsidTr="00B44CC1">
        <w:trPr>
          <w:trHeight w:val="501"/>
        </w:trPr>
        <w:tc>
          <w:tcPr>
            <w:tcW w:w="2852" w:type="dxa"/>
            <w:vAlign w:val="bottom"/>
          </w:tcPr>
          <w:p w:rsidR="007819F1" w:rsidRDefault="00B44CC1" w:rsidP="007819F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жилищные вопросы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7819F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CC1" w:rsidRDefault="00B44CC1" w:rsidP="007819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819F1" w:rsidRPr="006262FF" w:rsidTr="000125E1">
        <w:trPr>
          <w:trHeight w:val="250"/>
        </w:trPr>
        <w:tc>
          <w:tcPr>
            <w:tcW w:w="2852" w:type="dxa"/>
          </w:tcPr>
          <w:p w:rsidR="007819F1" w:rsidRDefault="007819F1" w:rsidP="00781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вопросы</w:t>
            </w:r>
          </w:p>
        </w:tc>
        <w:tc>
          <w:tcPr>
            <w:tcW w:w="1719" w:type="dxa"/>
            <w:shd w:val="clear" w:color="auto" w:fill="auto"/>
          </w:tcPr>
          <w:p w:rsidR="007819F1" w:rsidRDefault="00B44CC1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(1%)</w:t>
            </w:r>
          </w:p>
        </w:tc>
        <w:tc>
          <w:tcPr>
            <w:tcW w:w="1814" w:type="dxa"/>
          </w:tcPr>
          <w:p w:rsidR="007819F1" w:rsidRDefault="00B44CC1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819F1" w:rsidRDefault="00B44CC1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7819F1" w:rsidRDefault="00B44CC1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9F1" w:rsidRPr="006262FF" w:rsidTr="000125E1">
        <w:trPr>
          <w:trHeight w:val="250"/>
        </w:trPr>
        <w:tc>
          <w:tcPr>
            <w:tcW w:w="2852" w:type="dxa"/>
          </w:tcPr>
          <w:p w:rsidR="007819F1" w:rsidRPr="00EE3A86" w:rsidRDefault="007819F1" w:rsidP="007819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A8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719" w:type="dxa"/>
            <w:shd w:val="clear" w:color="auto" w:fill="auto"/>
          </w:tcPr>
          <w:p w:rsidR="007819F1" w:rsidRPr="00B44CC1" w:rsidRDefault="007819F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C1" w:rsidRPr="00B44CC1" w:rsidRDefault="00B44CC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819F1" w:rsidRPr="00B44CC1" w:rsidRDefault="007819F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C1" w:rsidRPr="00B44CC1" w:rsidRDefault="00B44CC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819F1" w:rsidRPr="00B44CC1" w:rsidRDefault="007819F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C1" w:rsidRPr="00B44CC1" w:rsidRDefault="00B44CC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7819F1" w:rsidRPr="00B44CC1" w:rsidRDefault="007819F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C1" w:rsidRPr="00B44CC1" w:rsidRDefault="00B44CC1" w:rsidP="0078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9F1" w:rsidRPr="006262FF" w:rsidTr="000125E1">
        <w:trPr>
          <w:trHeight w:val="250"/>
        </w:trPr>
        <w:tc>
          <w:tcPr>
            <w:tcW w:w="2852" w:type="dxa"/>
          </w:tcPr>
          <w:p w:rsidR="007819F1" w:rsidRPr="007819F1" w:rsidRDefault="007819F1" w:rsidP="00781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дубликата нотариального документа, хранящегося в архиве</w:t>
            </w:r>
          </w:p>
        </w:tc>
        <w:tc>
          <w:tcPr>
            <w:tcW w:w="1719" w:type="dxa"/>
            <w:shd w:val="clear" w:color="auto" w:fill="auto"/>
          </w:tcPr>
          <w:p w:rsidR="007819F1" w:rsidRDefault="007819F1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(1%)</w:t>
            </w:r>
          </w:p>
        </w:tc>
        <w:tc>
          <w:tcPr>
            <w:tcW w:w="1814" w:type="dxa"/>
          </w:tcPr>
          <w:p w:rsidR="007819F1" w:rsidRDefault="007819F1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819F1" w:rsidRDefault="007819F1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7819F1" w:rsidRDefault="007819F1" w:rsidP="00781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9F1" w:rsidRPr="006262FF" w:rsidTr="000125E1">
        <w:tc>
          <w:tcPr>
            <w:tcW w:w="2852" w:type="dxa"/>
            <w:vAlign w:val="bottom"/>
          </w:tcPr>
          <w:p w:rsidR="007819F1" w:rsidRPr="006262FF" w:rsidRDefault="007819F1" w:rsidP="00781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7819F1" w:rsidRPr="00B44CC1" w:rsidRDefault="00B44CC1" w:rsidP="00781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814" w:type="dxa"/>
          </w:tcPr>
          <w:p w:rsidR="007819F1" w:rsidRPr="00B44CC1" w:rsidRDefault="00B44CC1" w:rsidP="00781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7819F1" w:rsidRDefault="00B44CC1" w:rsidP="00781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29" w:type="dxa"/>
          </w:tcPr>
          <w:p w:rsidR="007819F1" w:rsidRDefault="00B44CC1" w:rsidP="00781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07FA" w:rsidRPr="001C4FAB" w:rsidTr="000125E1">
        <w:tc>
          <w:tcPr>
            <w:tcW w:w="5924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07FA" w:rsidRPr="001C4FAB" w:rsidRDefault="00B44CC1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07FA" w:rsidRPr="00914F8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B44CC1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0807FA" w:rsidRPr="00AF5F20" w:rsidRDefault="00B51A5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F0745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F0745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B44CC1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8F209F" w:rsidRDefault="008F209F"/>
    <w:p w:rsidR="005F3A5E" w:rsidRDefault="0048195E" w:rsidP="00D7635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003C7" w:rsidRPr="002003C7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в Администрации Вязьма </w:t>
      </w:r>
      <w:r w:rsidR="002003C7">
        <w:rPr>
          <w:rFonts w:ascii="Times New Roman" w:hAnsi="Times New Roman" w:cs="Times New Roman"/>
          <w:sz w:val="28"/>
          <w:szCs w:val="28"/>
        </w:rPr>
        <w:t>-</w:t>
      </w:r>
      <w:r w:rsidR="002003C7" w:rsidRPr="002003C7">
        <w:rPr>
          <w:rFonts w:ascii="Times New Roman" w:hAnsi="Times New Roman" w:cs="Times New Roman"/>
          <w:sz w:val="28"/>
          <w:szCs w:val="28"/>
        </w:rPr>
        <w:t xml:space="preserve"> Брянского сельского поселения Вяземского района Смоленской области осуществляется в соответствии с Конституцией Российской Федерации (ст. 33), Феде</w:t>
      </w:r>
      <w:r w:rsidR="002003C7">
        <w:rPr>
          <w:rFonts w:ascii="Times New Roman" w:hAnsi="Times New Roman" w:cs="Times New Roman"/>
          <w:sz w:val="28"/>
          <w:szCs w:val="28"/>
        </w:rPr>
        <w:t>ральным законом от 2 мая 2006 года</w:t>
      </w:r>
      <w:r w:rsidR="002003C7" w:rsidRPr="002003C7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="002003C7">
        <w:rPr>
          <w:rFonts w:ascii="Times New Roman" w:hAnsi="Times New Roman" w:cs="Times New Roman"/>
          <w:sz w:val="28"/>
          <w:szCs w:val="28"/>
        </w:rPr>
        <w:t xml:space="preserve">, Инструкцией о порядке рассмотрения обращений граждан в Администрации Вязьма </w:t>
      </w:r>
      <w:r w:rsidR="005F3A5E">
        <w:rPr>
          <w:rFonts w:ascii="Times New Roman" w:hAnsi="Times New Roman" w:cs="Times New Roman"/>
          <w:sz w:val="28"/>
          <w:szCs w:val="28"/>
        </w:rPr>
        <w:t>-</w:t>
      </w:r>
      <w:r w:rsidR="002003C7">
        <w:rPr>
          <w:rFonts w:ascii="Times New Roman" w:hAnsi="Times New Roman" w:cs="Times New Roman"/>
          <w:sz w:val="28"/>
          <w:szCs w:val="28"/>
        </w:rPr>
        <w:t xml:space="preserve"> Брянского сельского поселения Вяземского района Смоленской области, утвержденной постановлением Администрации Вязьма </w:t>
      </w:r>
      <w:r w:rsidR="005F3A5E">
        <w:rPr>
          <w:rFonts w:ascii="Times New Roman" w:hAnsi="Times New Roman" w:cs="Times New Roman"/>
          <w:sz w:val="28"/>
          <w:szCs w:val="28"/>
        </w:rPr>
        <w:t>-</w:t>
      </w:r>
      <w:r w:rsidR="002003C7">
        <w:rPr>
          <w:rFonts w:ascii="Times New Roman" w:hAnsi="Times New Roman" w:cs="Times New Roman"/>
          <w:sz w:val="28"/>
          <w:szCs w:val="28"/>
        </w:rPr>
        <w:t xml:space="preserve"> Брянского сельского поселения Вяземского района Смоленской области от 31.07.2014 № 54 (в редакции постановлений Администрации Вязьма – Брянского сельского поселения Вяземского района Смоленской области от 19.03.2015 №15, от 23.03.2016 № 26, от 07.11.2016 № 117, от 30.05.2017 № 43</w:t>
      </w:r>
      <w:r w:rsidR="009E4DCB">
        <w:rPr>
          <w:rFonts w:ascii="Times New Roman" w:hAnsi="Times New Roman" w:cs="Times New Roman"/>
          <w:sz w:val="28"/>
          <w:szCs w:val="28"/>
        </w:rPr>
        <w:t xml:space="preserve">, </w:t>
      </w:r>
      <w:r w:rsidR="009E4DCB" w:rsidRPr="009E4DCB">
        <w:rPr>
          <w:rFonts w:ascii="Times New Roman" w:hAnsi="Times New Roman" w:cs="Times New Roman"/>
          <w:sz w:val="28"/>
          <w:szCs w:val="28"/>
        </w:rPr>
        <w:t>от 16.03.2018 № 16, от 22.03.2019 № 12</w:t>
      </w:r>
      <w:r w:rsidR="002003C7">
        <w:rPr>
          <w:rFonts w:ascii="Times New Roman" w:hAnsi="Times New Roman" w:cs="Times New Roman"/>
          <w:sz w:val="28"/>
          <w:szCs w:val="28"/>
        </w:rPr>
        <w:t>).</w:t>
      </w:r>
    </w:p>
    <w:p w:rsidR="00EE22E0" w:rsidRDefault="0096756D" w:rsidP="005A7D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EE22E0" w:rsidRPr="00EE22E0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цию Вязьма – Брянского сельского поселения</w:t>
      </w:r>
      <w:bookmarkStart w:id="0" w:name="_GoBack"/>
      <w:bookmarkEnd w:id="0"/>
      <w:r w:rsidR="00EE22E0" w:rsidRPr="00EE22E0">
        <w:rPr>
          <w:rFonts w:ascii="Times New Roman" w:hAnsi="Times New Roman" w:cs="Times New Roman"/>
          <w:sz w:val="28"/>
          <w:szCs w:val="28"/>
        </w:rPr>
        <w:t xml:space="preserve"> обращения граждан поступают посредством почтовой связи, электронной почты, системы электронного д</w:t>
      </w:r>
      <w:r w:rsidR="00EE22E0">
        <w:rPr>
          <w:rFonts w:ascii="Times New Roman" w:hAnsi="Times New Roman" w:cs="Times New Roman"/>
          <w:sz w:val="28"/>
          <w:szCs w:val="28"/>
        </w:rPr>
        <w:t xml:space="preserve">окументооборота </w:t>
      </w:r>
      <w:r w:rsidR="00EE22E0" w:rsidRPr="00EE22E0">
        <w:rPr>
          <w:rFonts w:ascii="Times New Roman" w:hAnsi="Times New Roman" w:cs="Times New Roman"/>
          <w:sz w:val="28"/>
          <w:szCs w:val="28"/>
        </w:rPr>
        <w:t xml:space="preserve">СЭД «Дело», </w:t>
      </w:r>
      <w:r w:rsidR="00EE22E0">
        <w:rPr>
          <w:rFonts w:ascii="Times New Roman" w:hAnsi="Times New Roman" w:cs="Times New Roman"/>
          <w:sz w:val="28"/>
          <w:szCs w:val="28"/>
        </w:rPr>
        <w:t xml:space="preserve">ПОС, </w:t>
      </w:r>
      <w:r w:rsidR="00EE22E0" w:rsidRPr="00EE22E0">
        <w:rPr>
          <w:rFonts w:ascii="Times New Roman" w:hAnsi="Times New Roman" w:cs="Times New Roman"/>
          <w:sz w:val="28"/>
          <w:szCs w:val="28"/>
        </w:rPr>
        <w:t>а также лично. Все поступившие обращения рассматриваютс</w:t>
      </w:r>
      <w:r w:rsidR="00EE22E0">
        <w:rPr>
          <w:rFonts w:ascii="Times New Roman" w:hAnsi="Times New Roman" w:cs="Times New Roman"/>
          <w:sz w:val="28"/>
          <w:szCs w:val="28"/>
        </w:rPr>
        <w:t>я в установленные законом сроки.</w:t>
      </w:r>
    </w:p>
    <w:p w:rsidR="00843730" w:rsidRPr="00EE22E0" w:rsidRDefault="00843730" w:rsidP="005A7D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73">
        <w:rPr>
          <w:rFonts w:ascii="Times New Roman" w:hAnsi="Times New Roman" w:cs="Times New Roman"/>
          <w:sz w:val="28"/>
          <w:szCs w:val="28"/>
        </w:rPr>
        <w:t>В 2021</w:t>
      </w:r>
      <w:r w:rsidR="0096756D">
        <w:rPr>
          <w:rFonts w:ascii="Times New Roman" w:hAnsi="Times New Roman" w:cs="Times New Roman"/>
          <w:sz w:val="28"/>
          <w:szCs w:val="28"/>
        </w:rPr>
        <w:t xml:space="preserve"> году в А</w:t>
      </w:r>
      <w:r w:rsidRPr="005A7D73">
        <w:rPr>
          <w:rFonts w:ascii="Times New Roman" w:hAnsi="Times New Roman" w:cs="Times New Roman"/>
          <w:sz w:val="28"/>
          <w:szCs w:val="28"/>
        </w:rPr>
        <w:t>дминистрац</w:t>
      </w:r>
      <w:r w:rsidR="005A7D73">
        <w:rPr>
          <w:rFonts w:ascii="Times New Roman" w:hAnsi="Times New Roman" w:cs="Times New Roman"/>
          <w:sz w:val="28"/>
          <w:szCs w:val="28"/>
        </w:rPr>
        <w:t xml:space="preserve">ию Вязьма – Брянского сельского поселения поступило </w:t>
      </w:r>
      <w:r w:rsidRPr="005A7D73">
        <w:rPr>
          <w:rFonts w:ascii="Times New Roman" w:hAnsi="Times New Roman" w:cs="Times New Roman"/>
          <w:sz w:val="28"/>
          <w:szCs w:val="28"/>
        </w:rPr>
        <w:t>97</w:t>
      </w:r>
      <w:r w:rsidRPr="005A7D73">
        <w:rPr>
          <w:rFonts w:ascii="Times New Roman" w:hAnsi="Times New Roman" w:cs="Times New Roman"/>
          <w:sz w:val="28"/>
          <w:szCs w:val="28"/>
        </w:rPr>
        <w:t xml:space="preserve"> обращений граждан, что на 4%</w:t>
      </w:r>
      <w:r w:rsidR="005A7D73" w:rsidRPr="005A7D73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5A7D73">
        <w:rPr>
          <w:rFonts w:ascii="Times New Roman" w:hAnsi="Times New Roman" w:cs="Times New Roman"/>
          <w:sz w:val="28"/>
          <w:szCs w:val="28"/>
        </w:rPr>
        <w:t>, чем в 2020 году</w:t>
      </w:r>
      <w:r w:rsidR="005A7D73" w:rsidRPr="005A7D73">
        <w:rPr>
          <w:rFonts w:ascii="Times New Roman" w:hAnsi="Times New Roman" w:cs="Times New Roman"/>
          <w:sz w:val="28"/>
          <w:szCs w:val="28"/>
        </w:rPr>
        <w:t xml:space="preserve"> (101 обращение)</w:t>
      </w:r>
      <w:r w:rsidRPr="005A7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357" w:rsidRDefault="005A7D73" w:rsidP="005A7D7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357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</w:t>
      </w:r>
      <w:r w:rsidR="007101EA">
        <w:rPr>
          <w:rFonts w:ascii="Times New Roman" w:hAnsi="Times New Roman" w:cs="Times New Roman"/>
          <w:sz w:val="28"/>
          <w:szCs w:val="28"/>
        </w:rPr>
        <w:t>что основная часть заявлений (46</w:t>
      </w:r>
      <w:r w:rsidR="00D76357">
        <w:rPr>
          <w:rFonts w:ascii="Times New Roman" w:hAnsi="Times New Roman" w:cs="Times New Roman"/>
          <w:sz w:val="28"/>
          <w:szCs w:val="28"/>
        </w:rPr>
        <w:t xml:space="preserve"> </w:t>
      </w:r>
      <w:r w:rsidR="007101EA">
        <w:rPr>
          <w:rFonts w:ascii="Times New Roman" w:hAnsi="Times New Roman" w:cs="Times New Roman"/>
          <w:sz w:val="28"/>
          <w:szCs w:val="28"/>
        </w:rPr>
        <w:t>заявлений</w:t>
      </w:r>
      <w:r w:rsidR="00D76357">
        <w:rPr>
          <w:rFonts w:ascii="Times New Roman" w:hAnsi="Times New Roman" w:cs="Times New Roman"/>
          <w:sz w:val="28"/>
          <w:szCs w:val="28"/>
        </w:rPr>
        <w:t>) содержит вопросы приватизации земельных участков под индивидуальными жилыми домами – коттеджами, расположенными по ул. 50 лет Победы с. Вязьма - Брянская. Эти земельные участки ранее находились в распоряжении Министерства обороны РФ, в 2018 году были переданы в муниципальную собственность сельского поселения. Однако, распоряжаться данными участками администрация не может по причине несоответствия границ сельского поселения утвержденному генеральному плану. На все заявления даны разъяснения.</w:t>
      </w:r>
    </w:p>
    <w:p w:rsidR="00D76357" w:rsidRDefault="00D7635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втором </w:t>
      </w:r>
      <w:r w:rsidR="005F3A5E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101EA">
        <w:rPr>
          <w:rFonts w:ascii="Times New Roman" w:hAnsi="Times New Roman" w:cs="Times New Roman"/>
          <w:sz w:val="28"/>
          <w:szCs w:val="28"/>
        </w:rPr>
        <w:t>– это жилищные вопросы (29</w:t>
      </w:r>
      <w:r w:rsidR="005F3A5E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>). В основном это заявления нанимателей, связанные с заменых ордеров на договора социального найма, продление договоров коммерческого найма, заключение договоров служебного найма, по вопросу приватизации гражданами жилья, в котором они проживают. Все обращения рассмотрены положительно.</w:t>
      </w:r>
    </w:p>
    <w:p w:rsidR="00D76357" w:rsidRDefault="005F3A5E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D76357">
        <w:rPr>
          <w:rFonts w:ascii="Times New Roman" w:hAnsi="Times New Roman" w:cs="Times New Roman"/>
          <w:sz w:val="28"/>
          <w:szCs w:val="28"/>
        </w:rPr>
        <w:t xml:space="preserve"> письменных заявлений поступило от граждан по вопросам присвоения, изменения, аннулирования адресов объектам недвижимости, расположенным на территории сельского поселения. Все решены положительно.</w:t>
      </w:r>
    </w:p>
    <w:p w:rsidR="005F3A5E" w:rsidRDefault="00D7635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</w:t>
      </w:r>
      <w:r w:rsidR="007101EA">
        <w:rPr>
          <w:rFonts w:ascii="Times New Roman" w:hAnsi="Times New Roman" w:cs="Times New Roman"/>
          <w:sz w:val="28"/>
          <w:szCs w:val="28"/>
        </w:rPr>
        <w:t>и благоустройства поступило 11</w:t>
      </w:r>
      <w:r w:rsidR="005F3A5E"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D76357" w:rsidRDefault="00D7635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вопросам, на некоторые выданы постановления Администрации Вязьма</w:t>
      </w:r>
      <w:r w:rsidR="005F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поселения.</w:t>
      </w:r>
    </w:p>
    <w:p w:rsidR="00D76357" w:rsidRDefault="00D76357" w:rsidP="00D763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</w:r>
      <w:r w:rsidR="00F07455">
        <w:rPr>
          <w:rFonts w:ascii="Times New Roman" w:hAnsi="Times New Roman" w:cs="Times New Roman"/>
          <w:color w:val="333333"/>
          <w:sz w:val="28"/>
          <w:szCs w:val="28"/>
        </w:rPr>
        <w:t>В 2021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году обращений в Администрацию сельского поселения по фактам коррупции не поступало.</w:t>
      </w:r>
    </w:p>
    <w:p w:rsidR="00D76357" w:rsidRDefault="00D76357" w:rsidP="00D76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Совет депутатов Вязьма - Брянско</w:t>
      </w:r>
      <w:r w:rsidR="00F07455">
        <w:rPr>
          <w:rFonts w:ascii="Times New Roman" w:hAnsi="Times New Roman" w:cs="Times New Roman"/>
          <w:sz w:val="28"/>
          <w:szCs w:val="28"/>
        </w:rPr>
        <w:t>го сельского поселения за 2021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обращения от граждан сельского поселения – не поступали. </w:t>
      </w:r>
    </w:p>
    <w:p w:rsidR="00D76357" w:rsidRDefault="00D76357" w:rsidP="00D76357">
      <w:pPr>
        <w:pStyle w:val="a7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D763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807FA"/>
    <w:rsid w:val="000C2ABF"/>
    <w:rsid w:val="00185FAD"/>
    <w:rsid w:val="001B6DD2"/>
    <w:rsid w:val="002003C7"/>
    <w:rsid w:val="0026753F"/>
    <w:rsid w:val="003F4602"/>
    <w:rsid w:val="00463642"/>
    <w:rsid w:val="0048195E"/>
    <w:rsid w:val="004A021B"/>
    <w:rsid w:val="004F7A82"/>
    <w:rsid w:val="00553ACB"/>
    <w:rsid w:val="005A7D73"/>
    <w:rsid w:val="005F3A5E"/>
    <w:rsid w:val="007101EA"/>
    <w:rsid w:val="007819F1"/>
    <w:rsid w:val="007A238C"/>
    <w:rsid w:val="007F2309"/>
    <w:rsid w:val="00843730"/>
    <w:rsid w:val="00847109"/>
    <w:rsid w:val="00890B05"/>
    <w:rsid w:val="008F209F"/>
    <w:rsid w:val="0096756D"/>
    <w:rsid w:val="009E4DCB"/>
    <w:rsid w:val="00AD1F6B"/>
    <w:rsid w:val="00B44CC1"/>
    <w:rsid w:val="00B51A50"/>
    <w:rsid w:val="00B52F5E"/>
    <w:rsid w:val="00D57D1C"/>
    <w:rsid w:val="00D76357"/>
    <w:rsid w:val="00D929AB"/>
    <w:rsid w:val="00EE22E0"/>
    <w:rsid w:val="00EE3A86"/>
    <w:rsid w:val="00F07455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8CA7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4C9A-8975-4F74-83A6-6CA3EA45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2021-03-30T07:16:00Z</cp:lastPrinted>
  <dcterms:created xsi:type="dcterms:W3CDTF">2019-05-20T05:26:00Z</dcterms:created>
  <dcterms:modified xsi:type="dcterms:W3CDTF">2022-04-26T09:20:00Z</dcterms:modified>
</cp:coreProperties>
</file>